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7" w:rsidRPr="007E1CD9" w:rsidRDefault="00D40A97" w:rsidP="00DF5E4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</w:p>
    <w:p w:rsidR="00D40A97" w:rsidRPr="007E1CD9" w:rsidRDefault="00D40A97" w:rsidP="00DF5E48">
      <w:pPr>
        <w:spacing w:after="0" w:line="240" w:lineRule="auto"/>
        <w:jc w:val="both"/>
        <w:rPr>
          <w:color w:val="000000"/>
          <w:sz w:val="28"/>
          <w:szCs w:val="20"/>
        </w:rPr>
      </w:pPr>
    </w:p>
    <w:p w:rsidR="00D40A97" w:rsidRPr="007E1CD9" w:rsidRDefault="006E21A1" w:rsidP="0021595F">
      <w:pPr>
        <w:pStyle w:val="Default"/>
        <w:ind w:left="6521"/>
        <w:rPr>
          <w:i/>
          <w:iCs/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</w:p>
    <w:p w:rsidR="00D40A97" w:rsidRPr="007E1CD9" w:rsidRDefault="00D40A97" w:rsidP="00DF5E48">
      <w:pPr>
        <w:spacing w:after="0" w:line="240" w:lineRule="auto"/>
        <w:ind w:firstLine="180"/>
        <w:jc w:val="center"/>
        <w:rPr>
          <w:b/>
          <w:color w:val="000000"/>
          <w:sz w:val="28"/>
          <w:szCs w:val="20"/>
        </w:rPr>
      </w:pPr>
    </w:p>
    <w:p w:rsidR="00C035F4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В соответствии с Приказом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внести изменения в Основную образовательн</w:t>
      </w:r>
      <w:r w:rsidR="00E559DF">
        <w:rPr>
          <w:sz w:val="28"/>
          <w:szCs w:val="28"/>
        </w:rPr>
        <w:t>ую программ</w:t>
      </w:r>
      <w:proofErr w:type="gramStart"/>
      <w:r w:rsidR="00E559DF">
        <w:rPr>
          <w:sz w:val="28"/>
          <w:szCs w:val="28"/>
        </w:rPr>
        <w:t>у ООО</w:t>
      </w:r>
      <w:proofErr w:type="gramEnd"/>
      <w:r w:rsidR="00E559DF">
        <w:rPr>
          <w:sz w:val="28"/>
          <w:szCs w:val="28"/>
        </w:rPr>
        <w:t xml:space="preserve"> </w:t>
      </w:r>
      <w:r w:rsidRPr="007258E1">
        <w:rPr>
          <w:sz w:val="28"/>
          <w:szCs w:val="28"/>
        </w:rPr>
        <w:t xml:space="preserve"> в разделы: </w:t>
      </w:r>
    </w:p>
    <w:p w:rsidR="00A6411A" w:rsidRPr="007258E1" w:rsidRDefault="00A6411A" w:rsidP="00DF5E48">
      <w:pPr>
        <w:pStyle w:val="Default"/>
        <w:jc w:val="both"/>
        <w:rPr>
          <w:sz w:val="28"/>
          <w:szCs w:val="28"/>
        </w:rPr>
      </w:pP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1.1. Пункт «Планируемые результаты освоения обучающимися Основной образовательной программы основного общего образования» в части Предметных результатов освоения основной образовательной программы основного общего образования изложить в следующей редакции: </w:t>
      </w:r>
    </w:p>
    <w:p w:rsidR="00C035F4" w:rsidRPr="00A033C4" w:rsidRDefault="00C035F4" w:rsidP="00DF5E48">
      <w:pPr>
        <w:pStyle w:val="Default"/>
        <w:jc w:val="both"/>
        <w:rPr>
          <w:b/>
          <w:sz w:val="28"/>
          <w:szCs w:val="28"/>
        </w:rPr>
      </w:pPr>
      <w:r w:rsidRPr="00A033C4">
        <w:rPr>
          <w:b/>
          <w:sz w:val="28"/>
          <w:szCs w:val="28"/>
        </w:rPr>
        <w:t xml:space="preserve">Русский язык и литература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Предметные результаты изучения предметной области «Русский язык и литература» должны отражать: </w:t>
      </w:r>
    </w:p>
    <w:p w:rsidR="00C035F4" w:rsidRPr="00A033C4" w:rsidRDefault="00C035F4" w:rsidP="00DF5E48">
      <w:pPr>
        <w:pStyle w:val="Default"/>
        <w:jc w:val="both"/>
        <w:rPr>
          <w:b/>
          <w:sz w:val="28"/>
          <w:szCs w:val="28"/>
        </w:rPr>
      </w:pPr>
      <w:r w:rsidRPr="00A033C4">
        <w:rPr>
          <w:b/>
          <w:sz w:val="28"/>
          <w:szCs w:val="28"/>
        </w:rPr>
        <w:t xml:space="preserve">Русский язык: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 xml:space="preserve">- совершенствование различных видов устной и письменной речевой деятельности (говорения и </w:t>
      </w:r>
      <w:proofErr w:type="spellStart"/>
      <w:r w:rsidRPr="007258E1">
        <w:rPr>
          <w:sz w:val="28"/>
          <w:szCs w:val="28"/>
        </w:rPr>
        <w:t>аудирования</w:t>
      </w:r>
      <w:proofErr w:type="spellEnd"/>
      <w:r w:rsidRPr="007258E1">
        <w:rPr>
          <w:sz w:val="28"/>
          <w:szCs w:val="28"/>
        </w:rPr>
        <w:t xml:space="preserve">, чтения и письма, общения при помощи современных средств устной и письменной коммуникации):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258E1">
        <w:rPr>
          <w:sz w:val="28"/>
          <w:szCs w:val="28"/>
        </w:rPr>
        <w:t>полилогическую</w:t>
      </w:r>
      <w:proofErr w:type="spellEnd"/>
      <w:r w:rsidRPr="007258E1">
        <w:rPr>
          <w:sz w:val="28"/>
          <w:szCs w:val="28"/>
        </w:rPr>
        <w:t xml:space="preserve"> речь, участие в диалоге и </w:t>
      </w:r>
      <w:proofErr w:type="spellStart"/>
      <w:r w:rsidRPr="007258E1">
        <w:rPr>
          <w:sz w:val="28"/>
          <w:szCs w:val="28"/>
        </w:rPr>
        <w:t>полилоге</w:t>
      </w:r>
      <w:proofErr w:type="spellEnd"/>
      <w:r w:rsidRPr="007258E1">
        <w:rPr>
          <w:sz w:val="28"/>
          <w:szCs w:val="28"/>
        </w:rPr>
        <w:t xml:space="preserve">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овладение различными видами </w:t>
      </w:r>
      <w:proofErr w:type="spellStart"/>
      <w:r w:rsidRPr="007258E1">
        <w:rPr>
          <w:sz w:val="28"/>
          <w:szCs w:val="28"/>
        </w:rPr>
        <w:t>аудирования</w:t>
      </w:r>
      <w:proofErr w:type="spellEnd"/>
      <w:r w:rsidRPr="007258E1">
        <w:rPr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единства темы, смысловой цельности, последовательности изложения;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выявление основных особенностей устной и письменной речи, разговорной и книжной речи;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соблюдение основных языковых норм в устной и письменной речи;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стремление расширить свою речевую практику, развивать культуру использования русского литературного </w:t>
      </w:r>
      <w:r w:rsidR="00597D9B" w:rsidRPr="007258E1">
        <w:rPr>
          <w:sz w:val="28"/>
          <w:szCs w:val="28"/>
        </w:rPr>
        <w:t>языка</w:t>
      </w:r>
      <w:proofErr w:type="gramStart"/>
      <w:r w:rsidR="00597D9B" w:rsidRPr="007258E1">
        <w:rPr>
          <w:sz w:val="28"/>
          <w:szCs w:val="28"/>
        </w:rPr>
        <w:t xml:space="preserve"> ,</w:t>
      </w:r>
      <w:proofErr w:type="gramEnd"/>
      <w:r w:rsidRPr="007258E1">
        <w:rPr>
          <w:sz w:val="28"/>
          <w:szCs w:val="28"/>
        </w:rPr>
        <w:t xml:space="preserve">оценивать свои языковые умения и планировать их совершенствование и развитие;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использование коммуникативно-эстетических возможностей русского языка: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уместное использование фразеологических оборотов в речи;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корректное и оправданное употребление междометий для выражения эмоций, этикетных формул;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использование в речи синонимичных имен прилагательных в роли эпитетов; </w:t>
      </w:r>
    </w:p>
    <w:p w:rsidR="00C035F4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597D9B" w:rsidRPr="007258E1" w:rsidRDefault="00C035F4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идентификация самостоятельных (знаменательных) служебных частей речи и их форм</w:t>
      </w:r>
      <w:r w:rsidR="00597D9B" w:rsidRPr="007258E1">
        <w:rPr>
          <w:sz w:val="28"/>
          <w:szCs w:val="28"/>
        </w:rPr>
        <w:t xml:space="preserve"> по значению и основным грамматическим признакам;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глаголов, причастий, деепричастий и их морфологических признаков;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предлогов, частиц и союзов разных разрядов, определение смысловых оттенков частиц;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междометий разных разрядов, определение грамматических особенностей междометий;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258E1">
        <w:rPr>
          <w:sz w:val="28"/>
          <w:szCs w:val="28"/>
        </w:rPr>
        <w:t>микротемы</w:t>
      </w:r>
      <w:proofErr w:type="spellEnd"/>
      <w:r w:rsidRPr="007258E1">
        <w:rPr>
          <w:sz w:val="28"/>
          <w:szCs w:val="28"/>
        </w:rPr>
        <w:t xml:space="preserve">, разбивать текст на абзацы, знать композиционные элементы текста;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звукового состава слова, правильное деление на слоги, характеристика звуков слова;  слова;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деление слова на морфемы на основе смыслового, грамматического и словообразовательного анализа слова;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умение различать словообразовательные и формообразующие морфемы, способы словообразования;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 xml:space="preserve"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опознавание основных единиц синтаксиса (словосочетание, предложение, текст);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вида предложения по цели высказывания и эмоциональной окраске;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грамматической основы предложения;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распространенных и нераспространенных предложений, предложений осложненной и неосложненной структуры, полных и неполных;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пользование орфоэпическими, орфографическими словарями для определения нормативного написания и произношения слова;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использование фразеологических словарей для определения значения и особенностей употребления фразеологизмов;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 xml:space="preserve">- 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использование словарей для подбора к словам синонимов, антонимов;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поиск орфограммы и применение правил написания слов с орфограммами;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освоение правил правописания служебных частей речи и умения применять их на письме;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применение правильного переноса слов;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выявление смыслового, стилистического различия синонимов, употребления их в речи с учетом значения, смыслового различия, стилистической окраски;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нормативное изменение форм существительных, прилагательных, местоимений, числительных, глаголов;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 </w:t>
      </w:r>
    </w:p>
    <w:p w:rsidR="00597D9B" w:rsidRPr="00A033C4" w:rsidRDefault="00597D9B" w:rsidP="00DF5E48">
      <w:pPr>
        <w:pStyle w:val="Default"/>
        <w:jc w:val="both"/>
        <w:rPr>
          <w:b/>
          <w:sz w:val="28"/>
          <w:szCs w:val="28"/>
        </w:rPr>
      </w:pPr>
      <w:r w:rsidRPr="00A033C4">
        <w:rPr>
          <w:b/>
          <w:sz w:val="28"/>
          <w:szCs w:val="28"/>
        </w:rPr>
        <w:t xml:space="preserve">Литература: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понимание литературы как одной из основных национально-культурных ценностей народа, как особого способа познания жизни;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r w:rsidRPr="007258E1">
        <w:rPr>
          <w:sz w:val="28"/>
          <w:szCs w:val="28"/>
        </w:rPr>
        <w:lastRenderedPageBreak/>
        <w:t xml:space="preserve">характера, участвовать в обсуждении прочитанного, сознательно планировать свое досуговое чтение; </w:t>
      </w:r>
    </w:p>
    <w:p w:rsidR="00597D9B" w:rsidRPr="007258E1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развитие способности понимать литературные художественные произведения, отражающие разные этнокультурные традиции; </w:t>
      </w:r>
    </w:p>
    <w:p w:rsidR="007E702A" w:rsidRDefault="00597D9B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</w:t>
      </w:r>
      <w:r w:rsidR="007E702A" w:rsidRPr="007258E1">
        <w:rPr>
          <w:sz w:val="28"/>
          <w:szCs w:val="28"/>
        </w:rPr>
        <w:t xml:space="preserve"> интеллектуального осмысления."</w:t>
      </w:r>
    </w:p>
    <w:p w:rsidR="009C47FD" w:rsidRPr="00A033C4" w:rsidRDefault="009C47FD" w:rsidP="00DF5E48">
      <w:pPr>
        <w:pStyle w:val="Default"/>
        <w:jc w:val="both"/>
        <w:rPr>
          <w:b/>
          <w:sz w:val="28"/>
          <w:szCs w:val="28"/>
        </w:rPr>
      </w:pPr>
      <w:r w:rsidRPr="00A033C4">
        <w:rPr>
          <w:b/>
          <w:sz w:val="28"/>
          <w:szCs w:val="28"/>
        </w:rPr>
        <w:t xml:space="preserve">Математика и информатика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Изучение предметной области "Математика и информатика" должно обеспечить: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осознание значения математики и информатики в повседневной жизни человека;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понимание роли информационных процессов в современном мире;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Предметные результаты изучения предметной области «Математика и информатика» должны отражать: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Математика. Алгебра. Геометрия. Информатика: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</w:t>
      </w:r>
      <w:r w:rsidRPr="007258E1">
        <w:rPr>
          <w:sz w:val="28"/>
          <w:szCs w:val="28"/>
        </w:rPr>
        <w:lastRenderedPageBreak/>
        <w:t xml:space="preserve">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,использование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 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258E1">
        <w:rPr>
          <w:sz w:val="28"/>
          <w:szCs w:val="28"/>
        </w:rPr>
        <w:t>знакопостоянства</w:t>
      </w:r>
      <w:proofErr w:type="spellEnd"/>
      <w:r w:rsidRPr="007258E1">
        <w:rPr>
          <w:sz w:val="28"/>
          <w:szCs w:val="28"/>
        </w:rPr>
        <w:t xml:space="preserve">, промежутков возрастания и убывания, наибольшего и наименьшего значения функции; построение графика линейной и квадратичной функций;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прямоугольник,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</w:t>
      </w:r>
      <w:r w:rsidRPr="007258E1">
        <w:rPr>
          <w:sz w:val="28"/>
          <w:szCs w:val="28"/>
        </w:rPr>
        <w:lastRenderedPageBreak/>
        <w:t xml:space="preserve">практических задач с применением простейших свойств фигур; выполнение простейших построений и измерений на местности, необходимых в реальной жизни;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9C47FD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A6411A" w:rsidRPr="007258E1" w:rsidRDefault="00A6411A" w:rsidP="00DF5E48">
      <w:pPr>
        <w:pStyle w:val="Default"/>
        <w:jc w:val="both"/>
        <w:rPr>
          <w:sz w:val="28"/>
          <w:szCs w:val="28"/>
        </w:rPr>
      </w:pPr>
    </w:p>
    <w:p w:rsidR="007258E1" w:rsidRDefault="00A13D54" w:rsidP="00DF5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47FD" w:rsidRPr="007258E1">
        <w:rPr>
          <w:sz w:val="28"/>
          <w:szCs w:val="28"/>
        </w:rPr>
        <w:t xml:space="preserve">. Внести изменения в раздел «Программы отдельных учебных предметов, курсов»: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 Рабочие программы учебных предметов, курсов должны содержать: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1) планируемые результаты освоения учебного предмета, курса;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2) содержание учебного предмета, курса;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3) тематическое планирование с указанием количества часов, отводимых на освоение каждой темы. </w:t>
      </w:r>
    </w:p>
    <w:p w:rsidR="009C47FD" w:rsidRPr="007258E1" w:rsidRDefault="009C47FD" w:rsidP="00DF5E48">
      <w:pPr>
        <w:pStyle w:val="Default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Рабочие программы курсов внеурочной деятельности должны содержать: </w:t>
      </w:r>
    </w:p>
    <w:p w:rsidR="009C47FD" w:rsidRPr="00DF5E48" w:rsidRDefault="009C47FD" w:rsidP="00DF5E48">
      <w:pPr>
        <w:pStyle w:val="Default"/>
        <w:jc w:val="both"/>
        <w:rPr>
          <w:sz w:val="28"/>
          <w:szCs w:val="28"/>
        </w:rPr>
      </w:pPr>
      <w:r w:rsidRPr="00DF5E48">
        <w:rPr>
          <w:sz w:val="28"/>
          <w:szCs w:val="28"/>
        </w:rPr>
        <w:t xml:space="preserve">1) результаты освоения курса внеурочной деятельности; </w:t>
      </w:r>
    </w:p>
    <w:p w:rsidR="009C47FD" w:rsidRPr="00DF5E48" w:rsidRDefault="009C47FD" w:rsidP="00DF5E48">
      <w:pPr>
        <w:pStyle w:val="Default"/>
        <w:jc w:val="both"/>
        <w:rPr>
          <w:sz w:val="28"/>
          <w:szCs w:val="28"/>
        </w:rPr>
      </w:pPr>
      <w:r w:rsidRPr="00DF5E48">
        <w:rPr>
          <w:sz w:val="28"/>
          <w:szCs w:val="28"/>
        </w:rPr>
        <w:t xml:space="preserve">2) содержание курса внеурочной деятельности с указанием форм организации и </w:t>
      </w:r>
      <w:r w:rsidRPr="00DF5E48">
        <w:rPr>
          <w:i/>
          <w:iCs/>
          <w:sz w:val="28"/>
          <w:szCs w:val="28"/>
        </w:rPr>
        <w:t>видов деятельности</w:t>
      </w:r>
      <w:r w:rsidRPr="00DF5E48">
        <w:rPr>
          <w:sz w:val="28"/>
          <w:szCs w:val="28"/>
        </w:rPr>
        <w:t xml:space="preserve">; </w:t>
      </w:r>
    </w:p>
    <w:p w:rsidR="00C035F4" w:rsidRPr="00DF5E48" w:rsidRDefault="009C47FD" w:rsidP="00DF5E48">
      <w:pPr>
        <w:pStyle w:val="Default"/>
        <w:jc w:val="both"/>
        <w:rPr>
          <w:sz w:val="28"/>
          <w:szCs w:val="28"/>
        </w:rPr>
      </w:pPr>
      <w:r w:rsidRPr="00DF5E48">
        <w:rPr>
          <w:sz w:val="28"/>
          <w:szCs w:val="28"/>
        </w:rPr>
        <w:t>3) тематическое планирование.</w:t>
      </w:r>
    </w:p>
    <w:p w:rsidR="00A6411A" w:rsidRPr="00DF5E48" w:rsidRDefault="00A6411A" w:rsidP="00DF5E48">
      <w:pPr>
        <w:pStyle w:val="Default"/>
        <w:jc w:val="both"/>
        <w:rPr>
          <w:sz w:val="28"/>
          <w:szCs w:val="28"/>
        </w:rPr>
      </w:pPr>
    </w:p>
    <w:p w:rsidR="00EF0F67" w:rsidRPr="00DF5E48" w:rsidRDefault="00A13D54" w:rsidP="00DF5E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E48"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 w:rsidR="00DF5E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5E48">
        <w:rPr>
          <w:rFonts w:ascii="Times New Roman" w:hAnsi="Times New Roman" w:cs="Times New Roman"/>
          <w:sz w:val="28"/>
          <w:szCs w:val="28"/>
        </w:rPr>
        <w:t>зменить название</w:t>
      </w:r>
      <w:r w:rsidR="0079610E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гимназия №105 Калининского района городского округа город Уфа Республики Башкортостан</w:t>
      </w:r>
      <w:r w:rsidRPr="00DF5E48">
        <w:rPr>
          <w:rFonts w:ascii="Times New Roman" w:hAnsi="Times New Roman" w:cs="Times New Roman"/>
          <w:sz w:val="28"/>
          <w:szCs w:val="28"/>
        </w:rPr>
        <w:t xml:space="preserve"> в</w:t>
      </w:r>
      <w:r w:rsidR="00EF0F67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E559DF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F0F67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>Гимназия №105</w:t>
      </w:r>
      <w:r w:rsidR="00E559DF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0F67"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городского округа город Уфа Республики Башкортостан </w:t>
      </w:r>
    </w:p>
    <w:p w:rsidR="00DF5E48" w:rsidRDefault="00DF5E48" w:rsidP="00DF5E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9DF" w:rsidRPr="00DF5E48" w:rsidRDefault="00E559DF" w:rsidP="00DF5E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 Годовой  учебный календарный график </w:t>
      </w:r>
      <w:r w:rsidRPr="00DF5E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59DF" w:rsidRDefault="00E559DF" w:rsidP="00DF5E4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559DF" w:rsidRPr="004001DB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Годовой учебный календарный график</w:t>
      </w:r>
    </w:p>
    <w:p w:rsidR="00E559DF" w:rsidRPr="004001DB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</w:t>
      </w:r>
    </w:p>
    <w:p w:rsidR="00E559DF" w:rsidRPr="004001DB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/>
          <w:b/>
          <w:sz w:val="28"/>
          <w:szCs w:val="28"/>
        </w:rPr>
        <w:t>«Г</w:t>
      </w:r>
      <w:r w:rsidRPr="004001DB">
        <w:rPr>
          <w:rFonts w:ascii="Times New Roman" w:hAnsi="Times New Roman"/>
          <w:b/>
          <w:sz w:val="28"/>
          <w:szCs w:val="28"/>
        </w:rPr>
        <w:t>имназия №105</w:t>
      </w:r>
      <w:r>
        <w:rPr>
          <w:rFonts w:ascii="Times New Roman" w:hAnsi="Times New Roman"/>
          <w:b/>
          <w:sz w:val="28"/>
          <w:szCs w:val="28"/>
        </w:rPr>
        <w:t>»</w:t>
      </w:r>
      <w:r w:rsidRPr="004001DB">
        <w:rPr>
          <w:rFonts w:ascii="Times New Roman" w:hAnsi="Times New Roman"/>
          <w:b/>
          <w:sz w:val="28"/>
          <w:szCs w:val="28"/>
        </w:rPr>
        <w:t xml:space="preserve"> городского округа город Уфа</w:t>
      </w:r>
    </w:p>
    <w:p w:rsidR="00E559DF" w:rsidRPr="004001DB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559DF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Pr="004001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559DF" w:rsidRPr="004001DB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DF" w:rsidRDefault="00E559DF" w:rsidP="00DF5E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Начало учебного года:</w:t>
      </w:r>
      <w:r>
        <w:rPr>
          <w:rFonts w:ascii="Times New Roman" w:hAnsi="Times New Roman"/>
          <w:i/>
          <w:sz w:val="24"/>
          <w:szCs w:val="24"/>
        </w:rPr>
        <w:t xml:space="preserve">  1 сентября 2016</w:t>
      </w:r>
      <w:r w:rsidRPr="004001DB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E559DF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Режим работы:</w:t>
      </w:r>
      <w:r w:rsidRPr="004001DB">
        <w:rPr>
          <w:rFonts w:ascii="Times New Roman" w:hAnsi="Times New Roman"/>
          <w:sz w:val="24"/>
          <w:szCs w:val="24"/>
        </w:rPr>
        <w:t>5-дневная  у</w:t>
      </w:r>
      <w:r>
        <w:rPr>
          <w:rFonts w:ascii="Times New Roman" w:hAnsi="Times New Roman"/>
          <w:sz w:val="24"/>
          <w:szCs w:val="24"/>
        </w:rPr>
        <w:t>чебная неделя для 1-</w:t>
      </w:r>
      <w:r w:rsidRPr="004001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-ых</w:t>
      </w:r>
      <w:r w:rsidRPr="004001DB">
        <w:rPr>
          <w:rFonts w:ascii="Times New Roman" w:hAnsi="Times New Roman"/>
          <w:sz w:val="24"/>
          <w:szCs w:val="24"/>
        </w:rPr>
        <w:t xml:space="preserve"> классов</w:t>
      </w:r>
    </w:p>
    <w:p w:rsidR="00E559DF" w:rsidRPr="006374FF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Сменность занятий: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DB">
        <w:rPr>
          <w:rFonts w:ascii="Times New Roman" w:hAnsi="Times New Roman"/>
          <w:b/>
          <w:sz w:val="24"/>
          <w:szCs w:val="24"/>
        </w:rPr>
        <w:t>Корпус №1 (ул. Гончарова, 5)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sz w:val="24"/>
          <w:szCs w:val="24"/>
        </w:rPr>
        <w:t>1 смена- с 08.00 до 14.00 час.</w:t>
      </w:r>
    </w:p>
    <w:p w:rsidR="00E559DF" w:rsidRPr="005C428D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28D">
        <w:rPr>
          <w:rFonts w:ascii="Times New Roman" w:hAnsi="Times New Roman"/>
          <w:sz w:val="24"/>
          <w:szCs w:val="24"/>
        </w:rPr>
        <w:t>2 смена-с 14.00-19.10 час.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смена:1абвг, 3 бвг,</w:t>
      </w:r>
      <w:r w:rsidRPr="004001DB">
        <w:rPr>
          <w:rFonts w:ascii="Times New Roman" w:hAnsi="Times New Roman"/>
          <w:sz w:val="24"/>
          <w:szCs w:val="24"/>
        </w:rPr>
        <w:t>5абв,</w:t>
      </w:r>
      <w:r>
        <w:rPr>
          <w:rFonts w:ascii="Times New Roman" w:hAnsi="Times New Roman"/>
          <w:sz w:val="24"/>
          <w:szCs w:val="24"/>
        </w:rPr>
        <w:t>6абв,</w:t>
      </w:r>
      <w:r w:rsidRPr="004001DB">
        <w:rPr>
          <w:rFonts w:ascii="Times New Roman" w:hAnsi="Times New Roman"/>
          <w:sz w:val="24"/>
          <w:szCs w:val="24"/>
        </w:rPr>
        <w:t>8абв</w:t>
      </w:r>
      <w:r>
        <w:rPr>
          <w:rFonts w:ascii="Times New Roman" w:hAnsi="Times New Roman"/>
          <w:sz w:val="24"/>
          <w:szCs w:val="24"/>
        </w:rPr>
        <w:t>г</w:t>
      </w:r>
      <w:r w:rsidRPr="004001DB">
        <w:rPr>
          <w:rFonts w:ascii="Times New Roman" w:hAnsi="Times New Roman"/>
          <w:sz w:val="24"/>
          <w:szCs w:val="24"/>
        </w:rPr>
        <w:t>,9абв</w:t>
      </w:r>
      <w:r>
        <w:rPr>
          <w:rFonts w:ascii="Times New Roman" w:hAnsi="Times New Roman"/>
          <w:sz w:val="24"/>
          <w:szCs w:val="24"/>
        </w:rPr>
        <w:t>г,10а</w:t>
      </w:r>
      <w:r w:rsidRPr="004001DB">
        <w:rPr>
          <w:rFonts w:ascii="Times New Roman" w:hAnsi="Times New Roman"/>
          <w:sz w:val="24"/>
          <w:szCs w:val="24"/>
        </w:rPr>
        <w:t>,11аб классы</w:t>
      </w:r>
      <w:r>
        <w:rPr>
          <w:rFonts w:ascii="Times New Roman" w:hAnsi="Times New Roman"/>
          <w:sz w:val="24"/>
          <w:szCs w:val="24"/>
        </w:rPr>
        <w:t xml:space="preserve"> (24)</w:t>
      </w:r>
    </w:p>
    <w:p w:rsidR="00E559DF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смена:2а</w:t>
      </w:r>
      <w:r w:rsidRPr="004001DB">
        <w:rPr>
          <w:rFonts w:ascii="Times New Roman" w:hAnsi="Times New Roman"/>
          <w:sz w:val="24"/>
          <w:szCs w:val="24"/>
        </w:rPr>
        <w:t>бв</w:t>
      </w:r>
      <w:r>
        <w:rPr>
          <w:rFonts w:ascii="Times New Roman" w:hAnsi="Times New Roman"/>
          <w:sz w:val="24"/>
          <w:szCs w:val="24"/>
        </w:rPr>
        <w:t>,3а,4абв,</w:t>
      </w:r>
      <w:r w:rsidRPr="004001DB">
        <w:rPr>
          <w:rFonts w:ascii="Times New Roman" w:hAnsi="Times New Roman"/>
          <w:sz w:val="24"/>
          <w:szCs w:val="24"/>
        </w:rPr>
        <w:t>7абв классы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DB">
        <w:rPr>
          <w:rFonts w:ascii="Times New Roman" w:hAnsi="Times New Roman"/>
          <w:b/>
          <w:sz w:val="24"/>
          <w:szCs w:val="24"/>
        </w:rPr>
        <w:t>Корпус №2 (ул. Галечная, 7)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sz w:val="24"/>
          <w:szCs w:val="24"/>
        </w:rPr>
        <w:t>1 смена-с 09.00 до 15.30 час.</w:t>
      </w:r>
    </w:p>
    <w:p w:rsidR="00E559DF" w:rsidRPr="004001DB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смена-1,2,3,4,5,6,7,8,9</w:t>
      </w:r>
      <w:r w:rsidRPr="004001DB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 (9)</w:t>
      </w:r>
    </w:p>
    <w:p w:rsidR="00E559DF" w:rsidRPr="004001DB" w:rsidRDefault="00E559DF" w:rsidP="00DF5E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1134"/>
        <w:gridCol w:w="1823"/>
        <w:gridCol w:w="1186"/>
        <w:gridCol w:w="1952"/>
        <w:gridCol w:w="2126"/>
      </w:tblGrid>
      <w:tr w:rsidR="00E559DF" w:rsidRPr="00FC3385" w:rsidTr="00D10997">
        <w:tc>
          <w:tcPr>
            <w:tcW w:w="1242" w:type="dxa"/>
          </w:tcPr>
          <w:p w:rsidR="00E559DF" w:rsidRPr="00FC3385" w:rsidRDefault="00E559DF" w:rsidP="00DF5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136" w:type="dxa"/>
            <w:gridSpan w:val="4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 по классам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</w:tr>
      <w:tr w:rsidR="00E559DF" w:rsidRPr="00FC3385" w:rsidTr="00D10997">
        <w:tc>
          <w:tcPr>
            <w:tcW w:w="1242" w:type="dxa"/>
          </w:tcPr>
          <w:p w:rsidR="00E559DF" w:rsidRPr="00FC3385" w:rsidRDefault="00E559DF" w:rsidP="00DF5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3385">
              <w:rPr>
                <w:rFonts w:ascii="Times New Roman" w:hAnsi="Times New Roman"/>
                <w:sz w:val="24"/>
                <w:szCs w:val="24"/>
              </w:rPr>
              <w:t>-8,10</w:t>
            </w: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85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DF" w:rsidRPr="00FC3385" w:rsidTr="00D10997">
        <w:tc>
          <w:tcPr>
            <w:tcW w:w="124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385">
              <w:rPr>
                <w:rFonts w:ascii="Times New Roman" w:hAnsi="Times New Roman"/>
                <w:sz w:val="24"/>
                <w:szCs w:val="24"/>
              </w:rPr>
              <w:t>1.09.201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FC338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59DF" w:rsidRPr="00FC3385" w:rsidTr="00D10997">
        <w:tc>
          <w:tcPr>
            <w:tcW w:w="124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</w:tr>
      <w:tr w:rsidR="00E559DF" w:rsidRPr="00FC3385" w:rsidTr="00D10997">
        <w:tc>
          <w:tcPr>
            <w:tcW w:w="124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</w:tr>
      <w:tr w:rsidR="00E559DF" w:rsidRPr="00FC3385" w:rsidTr="00D10997">
        <w:tc>
          <w:tcPr>
            <w:tcW w:w="1242" w:type="dxa"/>
            <w:vMerge w:val="restart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03.04.2017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</w:tr>
      <w:tr w:rsidR="00E559DF" w:rsidRPr="00FC3385" w:rsidTr="00D10997">
        <w:tc>
          <w:tcPr>
            <w:tcW w:w="1242" w:type="dxa"/>
            <w:vMerge/>
          </w:tcPr>
          <w:p w:rsidR="00E559DF" w:rsidRPr="00FC3385" w:rsidRDefault="00E559DF" w:rsidP="00DF5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52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03.04.2017</w:t>
            </w:r>
          </w:p>
        </w:tc>
        <w:tc>
          <w:tcPr>
            <w:tcW w:w="2126" w:type="dxa"/>
          </w:tcPr>
          <w:p w:rsidR="00E559DF" w:rsidRPr="00FC3385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</w:tr>
    </w:tbl>
    <w:p w:rsidR="00E559DF" w:rsidRPr="00FC3385" w:rsidRDefault="00E559DF" w:rsidP="00DF5E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59DF" w:rsidRDefault="00E559DF" w:rsidP="00DF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385">
        <w:rPr>
          <w:rFonts w:ascii="Times New Roman" w:hAnsi="Times New Roman"/>
          <w:b/>
          <w:i/>
          <w:sz w:val="24"/>
          <w:szCs w:val="24"/>
        </w:rPr>
        <w:t>Продолжительность канику</w:t>
      </w:r>
      <w:r>
        <w:rPr>
          <w:rFonts w:ascii="Times New Roman" w:hAnsi="Times New Roman"/>
          <w:b/>
          <w:i/>
          <w:sz w:val="24"/>
          <w:szCs w:val="24"/>
        </w:rPr>
        <w:t>л в течение учебного года для уча</w:t>
      </w:r>
      <w:r w:rsidRPr="00FC3385">
        <w:rPr>
          <w:rFonts w:ascii="Times New Roman" w:hAnsi="Times New Roman"/>
          <w:b/>
          <w:i/>
          <w:sz w:val="24"/>
          <w:szCs w:val="24"/>
        </w:rPr>
        <w:t>щихся</w:t>
      </w:r>
      <w:r w:rsidRPr="004001D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21"/>
        <w:gridCol w:w="2343"/>
        <w:gridCol w:w="2570"/>
      </w:tblGrid>
      <w:tr w:rsidR="00E559DF" w:rsidRPr="00DA6C7A" w:rsidTr="00D10997"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2606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E559DF" w:rsidRPr="00DA6C7A" w:rsidTr="00D10997"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559DF" w:rsidRPr="00DA6C7A" w:rsidTr="00D10997"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559DF" w:rsidRPr="00DA6C7A" w:rsidTr="00D10997"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E559DF" w:rsidRPr="000F4C29" w:rsidRDefault="00E559DF" w:rsidP="00DF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E559DF" w:rsidRDefault="00E559DF" w:rsidP="00DF5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sz w:val="24"/>
          <w:szCs w:val="24"/>
        </w:rPr>
        <w:t>Для обучающихся І класса устанавливаются в течение учебного года дополнительные недельные каникулы.</w:t>
      </w:r>
    </w:p>
    <w:p w:rsidR="00E559DF" w:rsidRDefault="00E559DF" w:rsidP="00DF5E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Праздничные </w:t>
      </w:r>
      <w:r w:rsidRPr="00DA6C7A">
        <w:rPr>
          <w:rFonts w:ascii="Times New Roman" w:hAnsi="Times New Roman"/>
          <w:b/>
          <w:i/>
          <w:sz w:val="24"/>
          <w:szCs w:val="24"/>
        </w:rPr>
        <w:t xml:space="preserve">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012"/>
        <w:gridCol w:w="1510"/>
        <w:gridCol w:w="3451"/>
      </w:tblGrid>
      <w:tr w:rsidR="00E559DF" w:rsidRPr="000F4C29" w:rsidTr="00D10997">
        <w:tc>
          <w:tcPr>
            <w:tcW w:w="1668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Курбан-байрам</w:t>
            </w:r>
          </w:p>
        </w:tc>
        <w:tc>
          <w:tcPr>
            <w:tcW w:w="1559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08.03.2017 г.</w:t>
            </w:r>
          </w:p>
        </w:tc>
        <w:tc>
          <w:tcPr>
            <w:tcW w:w="379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E559DF" w:rsidRPr="000F4C29" w:rsidTr="00D10997">
        <w:tc>
          <w:tcPr>
            <w:tcW w:w="1668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РБ</w:t>
            </w:r>
          </w:p>
        </w:tc>
        <w:tc>
          <w:tcPr>
            <w:tcW w:w="1559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>1.05.201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E559DF" w:rsidRPr="000F4C29" w:rsidTr="00D10997">
        <w:tc>
          <w:tcPr>
            <w:tcW w:w="1668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04.11.2016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E559DF" w:rsidRPr="000F4C29" w:rsidTr="00D10997">
        <w:tc>
          <w:tcPr>
            <w:tcW w:w="1668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59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  <w:tr w:rsidR="00E559DF" w:rsidRPr="000F4C29" w:rsidTr="00D10997">
        <w:tc>
          <w:tcPr>
            <w:tcW w:w="1668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07.01.2017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559DF" w:rsidRPr="000F4C29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59" w:type="dxa"/>
          </w:tcPr>
          <w:p w:rsidR="00E559DF" w:rsidRPr="00DA6C7A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23.06.2017 г.</w:t>
            </w:r>
          </w:p>
        </w:tc>
        <w:tc>
          <w:tcPr>
            <w:tcW w:w="3792" w:type="dxa"/>
          </w:tcPr>
          <w:p w:rsidR="00E559DF" w:rsidRPr="00DA6C7A" w:rsidRDefault="00E559DF" w:rsidP="00DF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Ураза-байрам</w:t>
            </w:r>
          </w:p>
        </w:tc>
      </w:tr>
    </w:tbl>
    <w:p w:rsidR="00E559DF" w:rsidRPr="0079610E" w:rsidRDefault="00E559DF" w:rsidP="00DF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1358CB" w:rsidRPr="007258E1" w:rsidRDefault="001358CB" w:rsidP="00DF5E48">
      <w:pPr>
        <w:pStyle w:val="Default"/>
        <w:rPr>
          <w:sz w:val="28"/>
          <w:szCs w:val="28"/>
        </w:rPr>
      </w:pPr>
    </w:p>
    <w:sectPr w:rsidR="001358CB" w:rsidRPr="007258E1" w:rsidSect="0093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C035F4"/>
    <w:rsid w:val="001358CB"/>
    <w:rsid w:val="0021595F"/>
    <w:rsid w:val="00341C9E"/>
    <w:rsid w:val="00435155"/>
    <w:rsid w:val="004576AC"/>
    <w:rsid w:val="00597D9B"/>
    <w:rsid w:val="006E21A1"/>
    <w:rsid w:val="007258E1"/>
    <w:rsid w:val="0079610E"/>
    <w:rsid w:val="007D25FA"/>
    <w:rsid w:val="007E702A"/>
    <w:rsid w:val="009311FD"/>
    <w:rsid w:val="009C47FD"/>
    <w:rsid w:val="00A033C4"/>
    <w:rsid w:val="00A13D54"/>
    <w:rsid w:val="00A6411A"/>
    <w:rsid w:val="00AC6C01"/>
    <w:rsid w:val="00C035F4"/>
    <w:rsid w:val="00D40A97"/>
    <w:rsid w:val="00D837CA"/>
    <w:rsid w:val="00DF5E48"/>
    <w:rsid w:val="00E559DF"/>
    <w:rsid w:val="00E72F3B"/>
    <w:rsid w:val="00EF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3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D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40A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4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3</cp:revision>
  <dcterms:created xsi:type="dcterms:W3CDTF">2019-11-17T12:11:00Z</dcterms:created>
  <dcterms:modified xsi:type="dcterms:W3CDTF">2019-11-17T12:11:00Z</dcterms:modified>
</cp:coreProperties>
</file>